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617D" w:rsidRDefault="003B617D" w:rsidP="00BC3B43">
      <w:pPr>
        <w:spacing w:line="240" w:lineRule="auto"/>
        <w:rPr>
          <w:b/>
          <w:bCs/>
          <w:sz w:val="20"/>
          <w:szCs w:val="20"/>
          <w:lang w:val="ca-ES"/>
        </w:rPr>
      </w:pPr>
    </w:p>
    <w:p w:rsidR="00D02E47" w:rsidRPr="00BB454B" w:rsidRDefault="00D02E47" w:rsidP="00FC569B">
      <w:pPr>
        <w:spacing w:after="0" w:line="240" w:lineRule="auto"/>
        <w:jc w:val="center"/>
        <w:rPr>
          <w:b/>
          <w:bCs/>
          <w:color w:val="1F497D"/>
          <w:sz w:val="24"/>
          <w:szCs w:val="24"/>
          <w:lang w:val="ca-ES"/>
        </w:rPr>
      </w:pPr>
    </w:p>
    <w:p w:rsidR="00D02E47" w:rsidRPr="00BF6D6C" w:rsidRDefault="00D02E47" w:rsidP="00D02E47">
      <w:pPr>
        <w:spacing w:line="240" w:lineRule="auto"/>
        <w:jc w:val="both"/>
        <w:rPr>
          <w:bCs/>
          <w:color w:val="1F497D"/>
          <w:sz w:val="24"/>
          <w:szCs w:val="24"/>
          <w:u w:val="single"/>
          <w:lang w:val="ca-ES"/>
        </w:rPr>
      </w:pPr>
      <w:r w:rsidRPr="00BF6D6C">
        <w:rPr>
          <w:bCs/>
          <w:color w:val="1F497D"/>
          <w:sz w:val="24"/>
          <w:szCs w:val="24"/>
          <w:u w:val="single"/>
          <w:lang w:val="ca-ES"/>
        </w:rPr>
        <w:t xml:space="preserve">El </w:t>
      </w:r>
      <w:r>
        <w:rPr>
          <w:bCs/>
          <w:color w:val="1F497D"/>
          <w:sz w:val="24"/>
          <w:szCs w:val="24"/>
          <w:u w:val="single"/>
          <w:lang w:val="ca-ES"/>
        </w:rPr>
        <w:t xml:space="preserve">23 </w:t>
      </w:r>
      <w:r w:rsidRPr="00BF6D6C">
        <w:rPr>
          <w:bCs/>
          <w:color w:val="1F497D"/>
          <w:sz w:val="24"/>
          <w:szCs w:val="24"/>
          <w:u w:val="single"/>
          <w:lang w:val="ca-ES"/>
        </w:rPr>
        <w:t>de febrer de 201</w:t>
      </w:r>
      <w:r>
        <w:rPr>
          <w:bCs/>
          <w:color w:val="1F497D"/>
          <w:sz w:val="24"/>
          <w:szCs w:val="24"/>
          <w:u w:val="single"/>
          <w:lang w:val="ca-ES"/>
        </w:rPr>
        <w:t>7,</w:t>
      </w:r>
      <w:r w:rsidRPr="00BF6D6C">
        <w:rPr>
          <w:bCs/>
          <w:color w:val="1F497D"/>
          <w:sz w:val="24"/>
          <w:szCs w:val="24"/>
          <w:u w:val="single"/>
          <w:lang w:val="ca-ES"/>
        </w:rPr>
        <w:t xml:space="preserve"> a l’Auditori de Barcelona:</w:t>
      </w:r>
    </w:p>
    <w:p w:rsidR="00D02E47" w:rsidRPr="00BF6D6C" w:rsidRDefault="00D02E47" w:rsidP="00BB454B">
      <w:pPr>
        <w:spacing w:line="240" w:lineRule="auto"/>
        <w:jc w:val="center"/>
        <w:rPr>
          <w:b/>
          <w:bCs/>
          <w:color w:val="1F497D"/>
          <w:sz w:val="40"/>
          <w:szCs w:val="40"/>
          <w:lang w:val="ca-ES"/>
        </w:rPr>
      </w:pPr>
      <w:r>
        <w:rPr>
          <w:b/>
          <w:bCs/>
          <w:color w:val="1F497D"/>
          <w:sz w:val="40"/>
          <w:szCs w:val="40"/>
          <w:lang w:val="ca-ES"/>
        </w:rPr>
        <w:t xml:space="preserve">Oberta la convocatòria per als Premis de </w:t>
      </w:r>
      <w:r w:rsidR="00BB454B">
        <w:rPr>
          <w:b/>
          <w:bCs/>
          <w:color w:val="1F497D"/>
          <w:sz w:val="40"/>
          <w:szCs w:val="40"/>
          <w:lang w:val="ca-ES"/>
        </w:rPr>
        <w:br/>
      </w:r>
      <w:r>
        <w:rPr>
          <w:b/>
          <w:bCs/>
          <w:color w:val="1F497D"/>
          <w:sz w:val="40"/>
          <w:szCs w:val="40"/>
          <w:lang w:val="ca-ES"/>
        </w:rPr>
        <w:t xml:space="preserve">la </w:t>
      </w:r>
      <w:r w:rsidRPr="00BF6D6C">
        <w:rPr>
          <w:b/>
          <w:bCs/>
          <w:color w:val="1F497D"/>
          <w:sz w:val="40"/>
          <w:szCs w:val="40"/>
          <w:lang w:val="ca-ES"/>
        </w:rPr>
        <w:t>Nit de les Telecomunicacions i la Informàtica</w:t>
      </w:r>
    </w:p>
    <w:p w:rsidR="00D02E47" w:rsidRPr="00BF6D6C" w:rsidRDefault="00D02E47" w:rsidP="00731A8B">
      <w:pPr>
        <w:spacing w:line="240" w:lineRule="auto"/>
        <w:jc w:val="both"/>
        <w:rPr>
          <w:i/>
          <w:iCs/>
          <w:color w:val="1F497D"/>
          <w:sz w:val="28"/>
          <w:szCs w:val="28"/>
          <w:lang w:val="ca-ES"/>
        </w:rPr>
      </w:pPr>
      <w:r>
        <w:rPr>
          <w:i/>
          <w:iCs/>
          <w:color w:val="1F497D"/>
          <w:sz w:val="28"/>
          <w:szCs w:val="28"/>
          <w:lang w:val="ca-ES"/>
        </w:rPr>
        <w:t>Enginyers de Telecomunicació</w:t>
      </w:r>
      <w:r w:rsidR="00731A8B">
        <w:rPr>
          <w:i/>
          <w:iCs/>
          <w:color w:val="1F497D"/>
          <w:sz w:val="28"/>
          <w:szCs w:val="28"/>
          <w:lang w:val="ca-ES"/>
        </w:rPr>
        <w:t xml:space="preserve"> (Telecos.cat)</w:t>
      </w:r>
      <w:r>
        <w:rPr>
          <w:i/>
          <w:iCs/>
          <w:color w:val="1F497D"/>
          <w:sz w:val="28"/>
          <w:szCs w:val="28"/>
          <w:lang w:val="ca-ES"/>
        </w:rPr>
        <w:t xml:space="preserve"> i Informàtica</w:t>
      </w:r>
      <w:r w:rsidR="00731A8B">
        <w:rPr>
          <w:i/>
          <w:iCs/>
          <w:color w:val="1F497D"/>
          <w:sz w:val="28"/>
          <w:szCs w:val="28"/>
          <w:lang w:val="ca-ES"/>
        </w:rPr>
        <w:t xml:space="preserve"> (COEINF)</w:t>
      </w:r>
      <w:r>
        <w:rPr>
          <w:i/>
          <w:iCs/>
          <w:color w:val="1F497D"/>
          <w:sz w:val="28"/>
          <w:szCs w:val="28"/>
          <w:lang w:val="ca-ES"/>
        </w:rPr>
        <w:t xml:space="preserve">  organitz</w:t>
      </w:r>
      <w:r w:rsidR="00731A8B">
        <w:rPr>
          <w:i/>
          <w:iCs/>
          <w:color w:val="1F497D"/>
          <w:sz w:val="28"/>
          <w:szCs w:val="28"/>
          <w:lang w:val="ca-ES"/>
        </w:rPr>
        <w:t>en</w:t>
      </w:r>
      <w:r>
        <w:rPr>
          <w:i/>
          <w:iCs/>
          <w:color w:val="1F497D"/>
          <w:sz w:val="28"/>
          <w:szCs w:val="28"/>
          <w:lang w:val="ca-ES"/>
        </w:rPr>
        <w:t xml:space="preserve"> conjuntament la primera gran trobada del sector T</w:t>
      </w:r>
      <w:r w:rsidR="00BB454B">
        <w:rPr>
          <w:i/>
          <w:iCs/>
          <w:color w:val="1F497D"/>
          <w:sz w:val="28"/>
          <w:szCs w:val="28"/>
          <w:lang w:val="ca-ES"/>
        </w:rPr>
        <w:t xml:space="preserve">IC català </w:t>
      </w:r>
      <w:r w:rsidR="00731A8B">
        <w:rPr>
          <w:i/>
          <w:iCs/>
          <w:color w:val="1F497D"/>
          <w:sz w:val="28"/>
          <w:szCs w:val="28"/>
          <w:lang w:val="ca-ES"/>
        </w:rPr>
        <w:br/>
      </w:r>
      <w:r>
        <w:rPr>
          <w:i/>
          <w:iCs/>
          <w:color w:val="1F497D"/>
          <w:sz w:val="28"/>
          <w:szCs w:val="28"/>
          <w:lang w:val="ca-ES"/>
        </w:rPr>
        <w:br/>
        <w:t>Com a novetat, enguany es lliurarà un premi a la Comunicació i Divulgació de les TIC. Les candidatures poden presentar-se fins al 9 de gener de 201</w:t>
      </w:r>
      <w:r w:rsidR="00BB454B">
        <w:rPr>
          <w:i/>
          <w:iCs/>
          <w:color w:val="1F497D"/>
          <w:sz w:val="28"/>
          <w:szCs w:val="28"/>
          <w:lang w:val="ca-ES"/>
        </w:rPr>
        <w:t>7</w:t>
      </w:r>
    </w:p>
    <w:p w:rsidR="00D02E47" w:rsidRDefault="00D02E47" w:rsidP="00D02E47">
      <w:pPr>
        <w:spacing w:line="240" w:lineRule="auto"/>
        <w:jc w:val="both"/>
        <w:rPr>
          <w:lang w:val="ca-ES"/>
        </w:rPr>
      </w:pPr>
      <w:r w:rsidRPr="00294B8B">
        <w:rPr>
          <w:b/>
          <w:bCs/>
          <w:lang w:val="ca-ES"/>
        </w:rPr>
        <w:t xml:space="preserve">Barcelona, </w:t>
      </w:r>
      <w:r>
        <w:rPr>
          <w:b/>
          <w:bCs/>
          <w:lang w:val="ca-ES"/>
        </w:rPr>
        <w:t>09 de novembre</w:t>
      </w:r>
      <w:r>
        <w:rPr>
          <w:lang w:val="ca-ES"/>
        </w:rPr>
        <w:t xml:space="preserve">. </w:t>
      </w:r>
      <w:r w:rsidRPr="006C2B20">
        <w:rPr>
          <w:lang w:val="ca-ES"/>
        </w:rPr>
        <w:t xml:space="preserve">El </w:t>
      </w:r>
      <w:r>
        <w:rPr>
          <w:lang w:val="ca-ES"/>
        </w:rPr>
        <w:t xml:space="preserve">23 </w:t>
      </w:r>
      <w:r w:rsidRPr="006C2B20">
        <w:rPr>
          <w:lang w:val="ca-ES"/>
        </w:rPr>
        <w:t>de febrer</w:t>
      </w:r>
      <w:r>
        <w:rPr>
          <w:lang w:val="ca-ES"/>
        </w:rPr>
        <w:t xml:space="preserve"> de 2017</w:t>
      </w:r>
      <w:r w:rsidRPr="006C2B20">
        <w:rPr>
          <w:lang w:val="ca-ES"/>
        </w:rPr>
        <w:t xml:space="preserve"> </w:t>
      </w:r>
      <w:r>
        <w:rPr>
          <w:lang w:val="ca-ES"/>
        </w:rPr>
        <w:t>l’Auditori de Barcelona</w:t>
      </w:r>
      <w:r w:rsidRPr="006C2B20">
        <w:rPr>
          <w:lang w:val="ca-ES"/>
        </w:rPr>
        <w:t xml:space="preserve"> (</w:t>
      </w:r>
      <w:r>
        <w:rPr>
          <w:lang w:val="ca-ES"/>
        </w:rPr>
        <w:t>C/Lepant, 150</w:t>
      </w:r>
      <w:r w:rsidRPr="006C2B20">
        <w:rPr>
          <w:lang w:val="ca-ES"/>
        </w:rPr>
        <w:t xml:space="preserve">) acollirà la </w:t>
      </w:r>
      <w:r>
        <w:rPr>
          <w:lang w:val="ca-ES"/>
        </w:rPr>
        <w:t>22</w:t>
      </w:r>
      <w:r w:rsidRPr="006C2B20">
        <w:rPr>
          <w:lang w:val="ca-ES"/>
        </w:rPr>
        <w:t>a edició de la “Nit de les Telecomunicacions i la Informàtica”, l’esdeveniment de referència del sector TIC a Catalunya</w:t>
      </w:r>
      <w:r>
        <w:rPr>
          <w:lang w:val="ca-ES"/>
        </w:rPr>
        <w:t>.</w:t>
      </w:r>
      <w:r w:rsidRPr="006C2B20">
        <w:rPr>
          <w:lang w:val="ca-ES"/>
        </w:rPr>
        <w:t xml:space="preserve"> </w:t>
      </w:r>
    </w:p>
    <w:p w:rsidR="00D02E47" w:rsidRDefault="00BB454B" w:rsidP="00BB454B">
      <w:pPr>
        <w:spacing w:line="240" w:lineRule="auto"/>
        <w:jc w:val="both"/>
        <w:rPr>
          <w:lang w:val="ca-ES"/>
        </w:rPr>
      </w:pPr>
      <w:r>
        <w:rPr>
          <w:lang w:val="ca-ES"/>
        </w:rPr>
        <w:t>L</w:t>
      </w:r>
      <w:r w:rsidR="00D02E47" w:rsidRPr="006C2B20">
        <w:rPr>
          <w:lang w:val="ca-ES"/>
        </w:rPr>
        <w:t xml:space="preserve">’Associació </w:t>
      </w:r>
      <w:r w:rsidR="00D02E47">
        <w:rPr>
          <w:lang w:val="ca-ES"/>
        </w:rPr>
        <w:t xml:space="preserve">Catalana </w:t>
      </w:r>
      <w:r w:rsidR="00D02E47" w:rsidRPr="006C2B20">
        <w:rPr>
          <w:lang w:val="ca-ES"/>
        </w:rPr>
        <w:t xml:space="preserve">d'Enginyers de Telecomunicació </w:t>
      </w:r>
      <w:r w:rsidR="00D02E47">
        <w:rPr>
          <w:lang w:val="ca-ES"/>
        </w:rPr>
        <w:t>(Telecos.cat) i el Col·</w:t>
      </w:r>
      <w:r w:rsidR="00D02E47" w:rsidRPr="006C2B20">
        <w:rPr>
          <w:lang w:val="ca-ES"/>
        </w:rPr>
        <w:t>legi Oficial d’Eng</w:t>
      </w:r>
      <w:r w:rsidR="00D02E47">
        <w:rPr>
          <w:lang w:val="ca-ES"/>
        </w:rPr>
        <w:t xml:space="preserve">inyeria en Informàtica de Catalunya (COEINF) </w:t>
      </w:r>
      <w:r>
        <w:rPr>
          <w:lang w:val="ca-ES"/>
        </w:rPr>
        <w:t>tornen a unir</w:t>
      </w:r>
      <w:r w:rsidR="00D02E47">
        <w:rPr>
          <w:lang w:val="ca-ES"/>
        </w:rPr>
        <w:t xml:space="preserve"> esforços per organitzar conjuntament aquesta trobada, que -una setmana abans del Mobile World Congress- inaugurarà el calendari de grans activitats</w:t>
      </w:r>
      <w:r w:rsidR="00D02E47" w:rsidRPr="00DA5C4D">
        <w:rPr>
          <w:lang w:val="ca-ES"/>
        </w:rPr>
        <w:t xml:space="preserve"> </w:t>
      </w:r>
      <w:r w:rsidR="00D02E47">
        <w:rPr>
          <w:lang w:val="ca-ES"/>
        </w:rPr>
        <w:t>relacionades amb les Tecnologies de la Informació i la Comunicació del país.</w:t>
      </w:r>
    </w:p>
    <w:p w:rsidR="00D02E47" w:rsidRPr="00D02E47" w:rsidRDefault="00D02E47" w:rsidP="00D02E47">
      <w:pPr>
        <w:spacing w:line="240" w:lineRule="auto"/>
        <w:jc w:val="both"/>
        <w:rPr>
          <w:b/>
          <w:bCs/>
          <w:lang w:val="ca-ES"/>
        </w:rPr>
      </w:pPr>
      <w:r>
        <w:rPr>
          <w:lang w:val="ca-ES"/>
        </w:rPr>
        <w:t>I és que, a banda de ser la</w:t>
      </w:r>
      <w:r w:rsidRPr="00DA5C4D">
        <w:rPr>
          <w:lang w:val="ca-ES"/>
        </w:rPr>
        <w:t xml:space="preserve"> primera </w:t>
      </w:r>
      <w:r>
        <w:rPr>
          <w:lang w:val="ca-ES"/>
        </w:rPr>
        <w:t>gran cita</w:t>
      </w:r>
      <w:r w:rsidRPr="00DA5C4D">
        <w:rPr>
          <w:lang w:val="ca-ES"/>
        </w:rPr>
        <w:t xml:space="preserve"> de networking de l'any entre professionals, empreses, administració pública, </w:t>
      </w:r>
      <w:r>
        <w:rPr>
          <w:lang w:val="ca-ES"/>
        </w:rPr>
        <w:t xml:space="preserve">universitats, </w:t>
      </w:r>
      <w:r w:rsidRPr="00DA5C4D">
        <w:rPr>
          <w:lang w:val="ca-ES"/>
        </w:rPr>
        <w:t>a</w:t>
      </w:r>
      <w:r>
        <w:rPr>
          <w:lang w:val="ca-ES"/>
        </w:rPr>
        <w:t xml:space="preserve">ssociacions i institucions del món TIC, l’acte </w:t>
      </w:r>
      <w:r w:rsidRPr="006C2B20">
        <w:rPr>
          <w:lang w:val="ca-ES"/>
        </w:rPr>
        <w:t>constitueix el marc de lliurament dels Premis</w:t>
      </w:r>
      <w:r>
        <w:rPr>
          <w:lang w:val="ca-ES"/>
        </w:rPr>
        <w:t xml:space="preserve"> de la Nit, que enguany incorporen una nova categoria, el </w:t>
      </w:r>
      <w:r w:rsidRPr="00D02E47">
        <w:rPr>
          <w:b/>
          <w:bCs/>
          <w:lang w:val="ca-ES"/>
        </w:rPr>
        <w:t>Premi</w:t>
      </w:r>
      <w:r>
        <w:rPr>
          <w:b/>
          <w:bCs/>
          <w:lang w:val="ca-ES"/>
        </w:rPr>
        <w:t xml:space="preserve"> a la Comunicació i Divulgació de les TIC, </w:t>
      </w:r>
      <w:r w:rsidR="00BB454B">
        <w:rPr>
          <w:lang w:val="ca-ES"/>
        </w:rPr>
        <w:t>que reconeix e</w:t>
      </w:r>
      <w:r w:rsidRPr="00D02E47">
        <w:rPr>
          <w:lang w:val="ca-ES"/>
        </w:rPr>
        <w:t>l mitjà de comunicació (ràdio, televisió, premsa o Internet) d’àmbit nacional o internacional, que hagi destacat per la seva tasca de comunicació i divulgació de les TIC.</w:t>
      </w:r>
    </w:p>
    <w:p w:rsidR="00FC569B" w:rsidRPr="00FF51FB" w:rsidRDefault="00BB454B" w:rsidP="00BB454B">
      <w:pPr>
        <w:spacing w:line="240" w:lineRule="auto"/>
        <w:jc w:val="both"/>
        <w:rPr>
          <w:lang w:val="ca-ES"/>
        </w:rPr>
      </w:pPr>
      <w:r>
        <w:rPr>
          <w:lang w:val="ca-ES"/>
        </w:rPr>
        <w:t>Aquest  premi se suma als</w:t>
      </w:r>
      <w:r w:rsidR="00FC569B">
        <w:rPr>
          <w:lang w:val="ca-ES"/>
        </w:rPr>
        <w:t xml:space="preserve"> cinc guardons </w:t>
      </w:r>
      <w:r>
        <w:rPr>
          <w:lang w:val="ca-ES"/>
        </w:rPr>
        <w:t xml:space="preserve">ja existents, que </w:t>
      </w:r>
      <w:r w:rsidR="00FC569B">
        <w:rPr>
          <w:lang w:val="ca-ES"/>
        </w:rPr>
        <w:t>són un reconeixement a:</w:t>
      </w:r>
    </w:p>
    <w:p w:rsidR="00FC569B" w:rsidRPr="00087C03" w:rsidRDefault="00FC569B" w:rsidP="00FC569B">
      <w:pPr>
        <w:pStyle w:val="Prrafodelista"/>
        <w:numPr>
          <w:ilvl w:val="0"/>
          <w:numId w:val="1"/>
        </w:numPr>
        <w:spacing w:after="0" w:line="240" w:lineRule="auto"/>
        <w:ind w:left="426"/>
        <w:jc w:val="both"/>
        <w:rPr>
          <w:lang w:val="ca-ES"/>
        </w:rPr>
      </w:pPr>
      <w:r w:rsidRPr="00087C03">
        <w:rPr>
          <w:b/>
          <w:lang w:val="ca-ES"/>
        </w:rPr>
        <w:t>Premi Salvà i Campillo a la Personalitat Destacada:</w:t>
      </w:r>
      <w:r w:rsidRPr="00087C03">
        <w:rPr>
          <w:lang w:val="ca-ES"/>
        </w:rPr>
        <w:t xml:space="preserve"> persona</w:t>
      </w:r>
      <w:r w:rsidR="00BB454B">
        <w:rPr>
          <w:lang w:val="ca-ES"/>
        </w:rPr>
        <w:t>litat (pública o privada)</w:t>
      </w:r>
      <w:r w:rsidRPr="00087C03">
        <w:rPr>
          <w:lang w:val="ca-ES"/>
        </w:rPr>
        <w:t xml:space="preserve"> que ha contribuït de manera notable a la potenciació o divulgació de l'Electrònica, les Tecnologies de la Informació i la Comunicació o l'Audiovisual</w:t>
      </w:r>
      <w:r>
        <w:rPr>
          <w:lang w:val="ca-ES"/>
        </w:rPr>
        <w:t>.</w:t>
      </w:r>
    </w:p>
    <w:p w:rsidR="00FC569B" w:rsidRPr="00FF51FB" w:rsidRDefault="00FC569B" w:rsidP="00FC569B">
      <w:pPr>
        <w:spacing w:after="0" w:line="240" w:lineRule="auto"/>
        <w:ind w:left="426"/>
        <w:jc w:val="both"/>
        <w:rPr>
          <w:lang w:val="ca-ES"/>
        </w:rPr>
      </w:pPr>
    </w:p>
    <w:p w:rsidR="00FC569B" w:rsidRPr="00087C03" w:rsidRDefault="00FC569B" w:rsidP="00BB454B">
      <w:pPr>
        <w:pStyle w:val="Prrafodelista"/>
        <w:numPr>
          <w:ilvl w:val="0"/>
          <w:numId w:val="1"/>
        </w:numPr>
        <w:spacing w:after="0" w:line="240" w:lineRule="auto"/>
        <w:ind w:left="426"/>
        <w:jc w:val="both"/>
        <w:rPr>
          <w:lang w:val="ca-ES"/>
        </w:rPr>
      </w:pPr>
      <w:r w:rsidRPr="00087C03">
        <w:rPr>
          <w:b/>
          <w:lang w:val="ca-ES"/>
        </w:rPr>
        <w:t>Premi Salvà i Campillo a</w:t>
      </w:r>
      <w:r w:rsidR="00BB454B">
        <w:rPr>
          <w:b/>
          <w:lang w:val="ca-ES"/>
        </w:rPr>
        <w:t xml:space="preserve"> </w:t>
      </w:r>
      <w:r w:rsidRPr="00087C03">
        <w:rPr>
          <w:b/>
          <w:lang w:val="ca-ES"/>
        </w:rPr>
        <w:t>l</w:t>
      </w:r>
      <w:r w:rsidR="00BB454B">
        <w:rPr>
          <w:b/>
          <w:lang w:val="ca-ES"/>
        </w:rPr>
        <w:t>’</w:t>
      </w:r>
      <w:r w:rsidRPr="00087C03">
        <w:rPr>
          <w:b/>
          <w:lang w:val="ca-ES"/>
        </w:rPr>
        <w:t xml:space="preserve"> Emprenedor</w:t>
      </w:r>
      <w:r w:rsidR="00BB454B">
        <w:rPr>
          <w:b/>
          <w:lang w:val="ca-ES"/>
        </w:rPr>
        <w:t>/a</w:t>
      </w:r>
      <w:r w:rsidRPr="00087C03">
        <w:rPr>
          <w:b/>
          <w:lang w:val="ca-ES"/>
        </w:rPr>
        <w:t xml:space="preserve">: </w:t>
      </w:r>
      <w:r w:rsidRPr="00087C03">
        <w:rPr>
          <w:lang w:val="ca-ES"/>
        </w:rPr>
        <w:t>persona per la seva capacitat emprenedora a l'hora de posar en marxa una iniciativa empresarial d'èxit o innovadora en l'àmbit de l'Electrònica, les Tecnologies de la Informació i la Comunicació o l'Audiovisual.</w:t>
      </w:r>
    </w:p>
    <w:p w:rsidR="00FC569B" w:rsidRPr="00FF51FB" w:rsidRDefault="00FC569B" w:rsidP="00FC569B">
      <w:pPr>
        <w:spacing w:after="0" w:line="240" w:lineRule="auto"/>
        <w:ind w:left="426"/>
        <w:jc w:val="both"/>
        <w:rPr>
          <w:lang w:val="ca-ES"/>
        </w:rPr>
      </w:pPr>
    </w:p>
    <w:p w:rsidR="00FC569B" w:rsidRPr="00087C03" w:rsidRDefault="00FC569B" w:rsidP="00FC569B">
      <w:pPr>
        <w:pStyle w:val="Prrafodelista"/>
        <w:numPr>
          <w:ilvl w:val="0"/>
          <w:numId w:val="1"/>
        </w:numPr>
        <w:spacing w:after="0" w:line="240" w:lineRule="auto"/>
        <w:ind w:left="426"/>
        <w:jc w:val="both"/>
        <w:rPr>
          <w:lang w:val="ca-ES"/>
        </w:rPr>
      </w:pPr>
      <w:r w:rsidRPr="00087C03">
        <w:rPr>
          <w:b/>
          <w:lang w:val="ca-ES"/>
        </w:rPr>
        <w:t>Premi Alan Turing al CIO de l'any:</w:t>
      </w:r>
      <w:r w:rsidRPr="00087C03">
        <w:rPr>
          <w:lang w:val="ca-ES"/>
        </w:rPr>
        <w:t xml:space="preserve"> reconeixement al CIO (Chief information officer) que ha destacat per la seva tasca professional.</w:t>
      </w:r>
    </w:p>
    <w:p w:rsidR="00FC569B" w:rsidRPr="00DB313D" w:rsidRDefault="00FC569B" w:rsidP="00FC569B">
      <w:pPr>
        <w:spacing w:after="0" w:line="240" w:lineRule="auto"/>
        <w:ind w:left="426"/>
        <w:jc w:val="both"/>
        <w:rPr>
          <w:b/>
          <w:lang w:val="ca-ES"/>
        </w:rPr>
      </w:pPr>
    </w:p>
    <w:p w:rsidR="00FC569B" w:rsidRPr="00087C03" w:rsidRDefault="00FC569B" w:rsidP="00BB454B">
      <w:pPr>
        <w:pStyle w:val="Prrafodelista"/>
        <w:numPr>
          <w:ilvl w:val="0"/>
          <w:numId w:val="1"/>
        </w:numPr>
        <w:spacing w:after="0" w:line="240" w:lineRule="auto"/>
        <w:ind w:left="426"/>
        <w:jc w:val="both"/>
        <w:rPr>
          <w:lang w:val="ca-ES"/>
        </w:rPr>
      </w:pPr>
      <w:r w:rsidRPr="00087C03">
        <w:rPr>
          <w:b/>
          <w:lang w:val="ca-ES"/>
        </w:rPr>
        <w:t>Premi Alan Turing al Compromís Social:</w:t>
      </w:r>
      <w:r w:rsidRPr="00087C03">
        <w:rPr>
          <w:lang w:val="ca-ES"/>
        </w:rPr>
        <w:t xml:space="preserve"> </w:t>
      </w:r>
      <w:r w:rsidR="00BB454B">
        <w:rPr>
          <w:lang w:val="ca-ES"/>
        </w:rPr>
        <w:t>i</w:t>
      </w:r>
      <w:r w:rsidR="00BB454B" w:rsidRPr="00BB454B">
        <w:rPr>
          <w:lang w:val="ca-ES"/>
        </w:rPr>
        <w:t xml:space="preserve">mpulsor (institució o persona) </w:t>
      </w:r>
      <w:r w:rsidRPr="00087C03">
        <w:rPr>
          <w:lang w:val="ca-ES"/>
        </w:rPr>
        <w:t>d'una iniciativa o projecte innovador amb un impacte social positiu, que aporti valor a la societat en els àmbits de la ciutadania, el medi ambient, la cultura o la integració social</w:t>
      </w:r>
      <w:r>
        <w:rPr>
          <w:lang w:val="ca-ES"/>
        </w:rPr>
        <w:t>.</w:t>
      </w:r>
    </w:p>
    <w:p w:rsidR="00FC569B" w:rsidRPr="00FF51FB" w:rsidRDefault="00FC569B" w:rsidP="00FC569B">
      <w:pPr>
        <w:spacing w:after="0" w:line="240" w:lineRule="auto"/>
        <w:ind w:left="426"/>
        <w:jc w:val="both"/>
        <w:rPr>
          <w:lang w:val="ca-ES"/>
        </w:rPr>
      </w:pPr>
    </w:p>
    <w:p w:rsidR="00FC569B" w:rsidRPr="00087C03" w:rsidRDefault="00FC569B" w:rsidP="00BB454B">
      <w:pPr>
        <w:pStyle w:val="Prrafodelista"/>
        <w:numPr>
          <w:ilvl w:val="0"/>
          <w:numId w:val="1"/>
        </w:numPr>
        <w:spacing w:after="0" w:line="240" w:lineRule="auto"/>
        <w:ind w:left="426"/>
        <w:jc w:val="both"/>
        <w:rPr>
          <w:lang w:val="ca-ES"/>
        </w:rPr>
      </w:pPr>
      <w:r w:rsidRPr="00087C03">
        <w:rPr>
          <w:b/>
          <w:lang w:val="ca-ES"/>
        </w:rPr>
        <w:t>Premi d’Honor:</w:t>
      </w:r>
      <w:r w:rsidRPr="00087C03">
        <w:rPr>
          <w:lang w:val="ca-ES"/>
        </w:rPr>
        <w:t xml:space="preserve"> </w:t>
      </w:r>
      <w:r w:rsidR="00BB454B" w:rsidRPr="00BB454B">
        <w:rPr>
          <w:lang w:val="ca-ES"/>
        </w:rPr>
        <w:t>institució o persona</w:t>
      </w:r>
      <w:r w:rsidRPr="00087C03">
        <w:rPr>
          <w:lang w:val="ca-ES"/>
        </w:rPr>
        <w:t xml:space="preserve"> amb una àmplia i destacada trajectòria relacionada amb l'Electrònica, les Tecnologies de la Informació i la Comunicació o l'Audiovisual en l'àmbit tècnic, acadèmic, empresarial o institucional.</w:t>
      </w:r>
    </w:p>
    <w:p w:rsidR="00FC569B" w:rsidRPr="00FF51FB" w:rsidRDefault="00FC569B" w:rsidP="00FC569B">
      <w:pPr>
        <w:spacing w:after="0" w:line="240" w:lineRule="auto"/>
        <w:jc w:val="both"/>
        <w:rPr>
          <w:lang w:val="ca-ES"/>
        </w:rPr>
      </w:pPr>
    </w:p>
    <w:p w:rsidR="00BB454B" w:rsidRDefault="00BB454B" w:rsidP="00FC569B">
      <w:pPr>
        <w:spacing w:after="0" w:line="240" w:lineRule="auto"/>
        <w:jc w:val="both"/>
        <w:rPr>
          <w:b/>
          <w:lang w:val="ca-ES"/>
        </w:rPr>
      </w:pPr>
    </w:p>
    <w:p w:rsidR="00BB454B" w:rsidRDefault="00BB454B" w:rsidP="00FC569B">
      <w:pPr>
        <w:spacing w:after="0" w:line="240" w:lineRule="auto"/>
        <w:jc w:val="both"/>
        <w:rPr>
          <w:b/>
          <w:lang w:val="ca-ES"/>
        </w:rPr>
      </w:pPr>
    </w:p>
    <w:p w:rsidR="00687952" w:rsidRDefault="00687952" w:rsidP="00FC569B">
      <w:pPr>
        <w:spacing w:after="0" w:line="240" w:lineRule="auto"/>
        <w:jc w:val="both"/>
        <w:rPr>
          <w:b/>
          <w:lang w:val="ca-ES"/>
        </w:rPr>
      </w:pPr>
    </w:p>
    <w:p w:rsidR="00687952" w:rsidRDefault="00687952" w:rsidP="00FC569B">
      <w:pPr>
        <w:spacing w:after="0" w:line="240" w:lineRule="auto"/>
        <w:jc w:val="both"/>
        <w:rPr>
          <w:b/>
          <w:lang w:val="ca-ES"/>
        </w:rPr>
      </w:pPr>
    </w:p>
    <w:p w:rsidR="00687952" w:rsidRDefault="00687952" w:rsidP="00FC569B">
      <w:pPr>
        <w:spacing w:after="0" w:line="240" w:lineRule="auto"/>
        <w:jc w:val="both"/>
        <w:rPr>
          <w:b/>
          <w:lang w:val="ca-ES"/>
        </w:rPr>
      </w:pPr>
    </w:p>
    <w:p w:rsidR="00687952" w:rsidRDefault="00687952" w:rsidP="00FC569B">
      <w:pPr>
        <w:spacing w:after="0" w:line="240" w:lineRule="auto"/>
        <w:jc w:val="both"/>
        <w:rPr>
          <w:b/>
          <w:lang w:val="ca-ES"/>
        </w:rPr>
      </w:pPr>
    </w:p>
    <w:p w:rsidR="00FC569B" w:rsidRPr="00087C03" w:rsidRDefault="00FC569B" w:rsidP="00FC569B">
      <w:pPr>
        <w:spacing w:after="0" w:line="240" w:lineRule="auto"/>
        <w:jc w:val="both"/>
        <w:rPr>
          <w:b/>
          <w:lang w:val="ca-ES"/>
        </w:rPr>
      </w:pPr>
      <w:r w:rsidRPr="00087C03">
        <w:rPr>
          <w:b/>
          <w:lang w:val="ca-ES"/>
        </w:rPr>
        <w:t>Jurat de prestigi</w:t>
      </w:r>
    </w:p>
    <w:p w:rsidR="00BC3B43" w:rsidRDefault="00BB454B" w:rsidP="00BB454B">
      <w:pPr>
        <w:spacing w:after="0" w:line="240" w:lineRule="auto"/>
        <w:jc w:val="both"/>
        <w:rPr>
          <w:lang w:val="ca-ES"/>
        </w:rPr>
      </w:pPr>
      <w:r>
        <w:rPr>
          <w:lang w:val="ca-ES"/>
        </w:rPr>
        <w:t>El jurat d’aquesta 22</w:t>
      </w:r>
      <w:r w:rsidR="00FC569B">
        <w:rPr>
          <w:lang w:val="ca-ES"/>
        </w:rPr>
        <w:t>a edició de La Nit està format per professionals del sect</w:t>
      </w:r>
      <w:r w:rsidR="00947409">
        <w:rPr>
          <w:lang w:val="ca-ES"/>
        </w:rPr>
        <w:t xml:space="preserve">or TIC de reconegut prestigi i per </w:t>
      </w:r>
      <w:r w:rsidR="00FC569B">
        <w:rPr>
          <w:lang w:val="ca-ES"/>
        </w:rPr>
        <w:t xml:space="preserve">representants d’ambdues entitats organitzadores (l’Associació Catalana d’Enginyers de Telecomunicació i el Col·legi d’Enginyeria en Informàtica de Catalunya). Així, els encarregats de valorar les candidatures seran: </w:t>
      </w:r>
    </w:p>
    <w:p w:rsidR="00FC569B" w:rsidRPr="00FF51FB" w:rsidRDefault="00FC569B" w:rsidP="00BC3B43">
      <w:pPr>
        <w:spacing w:after="0" w:line="240" w:lineRule="auto"/>
        <w:jc w:val="both"/>
        <w:rPr>
          <w:lang w:val="ca-ES"/>
        </w:rPr>
      </w:pP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Núria Castell,</w:t>
      </w:r>
      <w:r w:rsidRPr="00BB454B">
        <w:rPr>
          <w:iCs/>
          <w:lang w:val="ca-ES"/>
        </w:rPr>
        <w:t xml:space="preserve"> Degana de la Facultat d’Informàtica de Barcelona de la UPC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Xavier Clotet,</w:t>
      </w:r>
      <w:r w:rsidRPr="00BB454B">
        <w:rPr>
          <w:iCs/>
          <w:lang w:val="ca-ES"/>
        </w:rPr>
        <w:t xml:space="preserve"> Vicepresident de Telecos.cat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 xml:space="preserve">Pilar Conesa, </w:t>
      </w:r>
      <w:r w:rsidRPr="00BB454B">
        <w:rPr>
          <w:iCs/>
          <w:lang w:val="ca-ES"/>
        </w:rPr>
        <w:t xml:space="preserve"> Curator de l’Smart City Expo World Congress, CEO d’Anteverti i Presidenta del Consell Assessor del COEINF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Marius Gómez,</w:t>
      </w:r>
      <w:r w:rsidRPr="00BB454B">
        <w:rPr>
          <w:iCs/>
          <w:lang w:val="ca-ES"/>
        </w:rPr>
        <w:t xml:space="preserve"> Vicedegà de Presidència del COEINF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Pedro Linares,</w:t>
      </w:r>
      <w:r w:rsidRPr="00BB454B">
        <w:rPr>
          <w:iCs/>
          <w:lang w:val="ca-ES"/>
        </w:rPr>
        <w:t xml:space="preserve"> President de Telecos.cat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Ferran Marqués</w:t>
      </w:r>
      <w:r w:rsidRPr="00BB454B">
        <w:rPr>
          <w:iCs/>
          <w:lang w:val="ca-ES"/>
        </w:rPr>
        <w:t>, Director de l’Escola Tècnica Superior d’Enginyeria de Telecomunicació de Barcelona  de la  UPC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Eduard Martin,</w:t>
      </w:r>
      <w:r w:rsidRPr="00BB454B">
        <w:rPr>
          <w:iCs/>
          <w:lang w:val="ca-ES"/>
        </w:rPr>
        <w:t xml:space="preserve"> Degà del COEINF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Lourdes Muñoz,</w:t>
      </w:r>
      <w:r w:rsidRPr="00BB454B">
        <w:rPr>
          <w:iCs/>
          <w:lang w:val="ca-ES"/>
        </w:rPr>
        <w:t xml:space="preserve"> Presidenta de Dones en Xarxa i de la Iniciativa Barcelona Open Data.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 xml:space="preserve">Javier Nadal,  </w:t>
      </w:r>
      <w:r w:rsidRPr="00BB454B">
        <w:rPr>
          <w:iCs/>
          <w:lang w:val="ca-ES"/>
        </w:rPr>
        <w:t>President de la Asociación Española de Fundaciones i Vicepresident executiu de la Fundación Telefónica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Mònica Sala,</w:t>
      </w:r>
      <w:r w:rsidRPr="00BB454B">
        <w:rPr>
          <w:iCs/>
          <w:lang w:val="ca-ES"/>
        </w:rPr>
        <w:t xml:space="preserve"> Directora d’Empreses d’Orange España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Fernando Suárez,</w:t>
      </w:r>
      <w:r w:rsidRPr="00BB454B">
        <w:rPr>
          <w:iCs/>
          <w:lang w:val="ca-ES"/>
        </w:rPr>
        <w:t xml:space="preserve"> President del Colexio Profesional de Enxeñaría en Informática de Galicia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>Mateo Valero,</w:t>
      </w:r>
      <w:r w:rsidRPr="00BB454B">
        <w:rPr>
          <w:iCs/>
          <w:lang w:val="ca-ES"/>
        </w:rPr>
        <w:t xml:space="preserve"> Director del Barcelona Supercomputing Center (BSC-CNS)</w:t>
      </w:r>
    </w:p>
    <w:p w:rsidR="00BB454B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 xml:space="preserve">Antoni Velamazan, </w:t>
      </w:r>
      <w:r w:rsidRPr="00BB454B">
        <w:rPr>
          <w:iCs/>
          <w:lang w:val="ca-ES"/>
        </w:rPr>
        <w:t>Vicepresident de CIOs.Cat</w:t>
      </w:r>
    </w:p>
    <w:p w:rsidR="00D02E47" w:rsidRPr="00BB454B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 xml:space="preserve">Josep Ventosa, </w:t>
      </w:r>
      <w:r w:rsidRPr="00BB454B">
        <w:rPr>
          <w:iCs/>
          <w:lang w:val="ca-ES"/>
        </w:rPr>
        <w:t>Director de la Unitat de Negoci España de Cellnex</w:t>
      </w:r>
    </w:p>
    <w:p w:rsidR="00D02E47" w:rsidRDefault="00D02E47" w:rsidP="00D02E47">
      <w:pPr>
        <w:spacing w:after="0" w:line="240" w:lineRule="auto"/>
        <w:jc w:val="both"/>
        <w:rPr>
          <w:i/>
          <w:lang w:val="ca-ES"/>
        </w:rPr>
      </w:pPr>
    </w:p>
    <w:p w:rsidR="00D02E47" w:rsidRDefault="00D02E47" w:rsidP="00D02E47">
      <w:pPr>
        <w:spacing w:after="0" w:line="240" w:lineRule="auto"/>
        <w:jc w:val="both"/>
        <w:rPr>
          <w:i/>
          <w:lang w:val="ca-ES"/>
        </w:rPr>
      </w:pPr>
    </w:p>
    <w:p w:rsidR="00FC569B" w:rsidRPr="00BB454B" w:rsidRDefault="00D02E47" w:rsidP="00D02E47">
      <w:pPr>
        <w:spacing w:after="0" w:line="240" w:lineRule="auto"/>
        <w:jc w:val="both"/>
        <w:rPr>
          <w:i/>
          <w:lang w:val="ca-ES"/>
        </w:rPr>
      </w:pPr>
      <w:r w:rsidRPr="00BB454B">
        <w:rPr>
          <w:i/>
          <w:lang w:val="ca-ES"/>
        </w:rPr>
        <w:t>*</w:t>
      </w:r>
      <w:r w:rsidR="00BB454B" w:rsidRPr="00BB454B">
        <w:rPr>
          <w:i/>
          <w:lang w:val="ca-ES"/>
        </w:rPr>
        <w:t xml:space="preserve">Veure </w:t>
      </w:r>
      <w:r w:rsidR="00BB454B" w:rsidRPr="00BB454B">
        <w:rPr>
          <w:b/>
          <w:bCs/>
          <w:i/>
          <w:lang w:val="ca-ES"/>
        </w:rPr>
        <w:t>bases dels premis</w:t>
      </w:r>
      <w:r w:rsidR="00BB454B" w:rsidRPr="00BB454B">
        <w:rPr>
          <w:i/>
          <w:lang w:val="ca-ES"/>
        </w:rPr>
        <w:t xml:space="preserve"> a</w:t>
      </w:r>
      <w:r w:rsidR="00FC569B" w:rsidRPr="00BB454B">
        <w:rPr>
          <w:i/>
          <w:lang w:val="ca-ES"/>
        </w:rPr>
        <w:t xml:space="preserve"> </w:t>
      </w:r>
      <w:hyperlink r:id="rId8" w:anchor="premis" w:history="1">
        <w:r w:rsidRPr="00BB454B">
          <w:rPr>
            <w:rStyle w:val="Hipervnculo"/>
            <w:lang w:val="ca-ES"/>
          </w:rPr>
          <w:t>http://www.lanit.cat/#premis</w:t>
        </w:r>
      </w:hyperlink>
      <w:r w:rsidRPr="00BB454B">
        <w:rPr>
          <w:lang w:val="ca-ES"/>
        </w:rPr>
        <w:t xml:space="preserve"> </w:t>
      </w:r>
      <w:r w:rsidR="00FC569B" w:rsidRPr="00BB454B">
        <w:rPr>
          <w:i/>
          <w:lang w:val="ca-ES"/>
        </w:rPr>
        <w:t>(el termini de presentació de candidatures finalitza</w:t>
      </w:r>
      <w:r w:rsidR="00244DBE" w:rsidRPr="00BB454B">
        <w:rPr>
          <w:i/>
          <w:lang w:val="ca-ES"/>
        </w:rPr>
        <w:t xml:space="preserve"> </w:t>
      </w:r>
      <w:r w:rsidR="00FC569B" w:rsidRPr="00BB454B">
        <w:rPr>
          <w:i/>
          <w:lang w:val="ca-ES"/>
        </w:rPr>
        <w:t xml:space="preserve">el </w:t>
      </w:r>
      <w:r w:rsidRPr="00BB454B">
        <w:rPr>
          <w:i/>
          <w:u w:val="single"/>
          <w:lang w:val="ca-ES"/>
        </w:rPr>
        <w:t>9</w:t>
      </w:r>
      <w:r w:rsidR="00FC569B" w:rsidRPr="00BB454B">
        <w:rPr>
          <w:i/>
          <w:u w:val="single"/>
          <w:lang w:val="ca-ES"/>
        </w:rPr>
        <w:t xml:space="preserve"> de gener de 201</w:t>
      </w:r>
      <w:r w:rsidRPr="00BB454B">
        <w:rPr>
          <w:i/>
          <w:u w:val="single"/>
          <w:lang w:val="ca-ES"/>
        </w:rPr>
        <w:t>7</w:t>
      </w:r>
      <w:r w:rsidR="00FC569B" w:rsidRPr="00BB454B">
        <w:rPr>
          <w:i/>
          <w:lang w:val="ca-ES"/>
        </w:rPr>
        <w:t>).</w:t>
      </w:r>
      <w:r w:rsidR="00AC17DD" w:rsidRPr="00BB454B">
        <w:rPr>
          <w:i/>
          <w:lang w:val="ca-ES"/>
        </w:rPr>
        <w:t xml:space="preserve"> </w:t>
      </w:r>
      <w:r w:rsidR="00FC569B" w:rsidRPr="00BB454B">
        <w:rPr>
          <w:i/>
          <w:lang w:val="ca-ES"/>
        </w:rPr>
        <w:t xml:space="preserve">Més informació i contacte: </w:t>
      </w:r>
      <w:hyperlink r:id="rId9" w:history="1">
        <w:r w:rsidRPr="00BB454B">
          <w:rPr>
            <w:rStyle w:val="Hipervnculo"/>
            <w:i/>
            <w:lang w:val="ca-ES"/>
          </w:rPr>
          <w:t>premis2017@lanit.cat</w:t>
        </w:r>
      </w:hyperlink>
    </w:p>
    <w:p w:rsidR="00BB454B" w:rsidRPr="00BB454B" w:rsidRDefault="00BB454B" w:rsidP="00D02E47">
      <w:pPr>
        <w:spacing w:after="0" w:line="240" w:lineRule="auto"/>
        <w:jc w:val="both"/>
        <w:rPr>
          <w:i/>
          <w:lang w:val="ca-ES"/>
        </w:rPr>
      </w:pPr>
    </w:p>
    <w:p w:rsidR="00BB454B" w:rsidRPr="00BB454B" w:rsidRDefault="00BB454B" w:rsidP="00D02E47">
      <w:pPr>
        <w:spacing w:after="0" w:line="240" w:lineRule="auto"/>
        <w:jc w:val="both"/>
        <w:rPr>
          <w:iCs/>
          <w:lang w:val="ca-ES"/>
        </w:rPr>
      </w:pPr>
      <w:r w:rsidRPr="00BB454B">
        <w:rPr>
          <w:b/>
          <w:bCs/>
          <w:iCs/>
          <w:lang w:val="ca-ES"/>
        </w:rPr>
        <w:t xml:space="preserve">Galeria fotogràfica </w:t>
      </w:r>
      <w:r w:rsidR="00947409">
        <w:rPr>
          <w:iCs/>
          <w:lang w:val="ca-ES"/>
        </w:rPr>
        <w:t>de la 21a</w:t>
      </w:r>
      <w:r w:rsidRPr="00BB454B">
        <w:rPr>
          <w:iCs/>
          <w:lang w:val="ca-ES"/>
        </w:rPr>
        <w:t xml:space="preserve"> Nit a </w:t>
      </w:r>
      <w:hyperlink r:id="rId10" w:history="1">
        <w:r w:rsidRPr="00BB454B">
          <w:rPr>
            <w:rStyle w:val="Hipervnculo"/>
            <w:iCs/>
            <w:lang w:val="ca-ES"/>
          </w:rPr>
          <w:t>http://fotos.lanit.cat</w:t>
        </w:r>
      </w:hyperlink>
      <w:r w:rsidRPr="00BB454B">
        <w:rPr>
          <w:iCs/>
          <w:lang w:val="ca-ES"/>
        </w:rPr>
        <w:t xml:space="preserve">    </w:t>
      </w:r>
    </w:p>
    <w:sectPr w:rsidR="00BB454B" w:rsidRPr="00BB454B" w:rsidSect="00AC17DD">
      <w:headerReference w:type="default" r:id="rId11"/>
      <w:pgSz w:w="11906" w:h="16838"/>
      <w:pgMar w:top="1417" w:right="1701" w:bottom="0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454B" w:rsidRDefault="00BB454B" w:rsidP="003E0482">
      <w:pPr>
        <w:spacing w:after="0" w:line="240" w:lineRule="auto"/>
      </w:pPr>
      <w:r>
        <w:separator/>
      </w:r>
    </w:p>
  </w:endnote>
  <w:endnote w:type="continuationSeparator" w:id="0">
    <w:p w:rsidR="00BB454B" w:rsidRDefault="00BB454B" w:rsidP="003E04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nsolas">
    <w:panose1 w:val="020B0609020204030204"/>
    <w:charset w:val="00"/>
    <w:family w:val="modern"/>
    <w:pitch w:val="fixed"/>
    <w:sig w:usb0="A00002EF" w:usb1="40002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454B" w:rsidRDefault="00BB454B" w:rsidP="003E0482">
      <w:pPr>
        <w:spacing w:after="0" w:line="240" w:lineRule="auto"/>
      </w:pPr>
      <w:r>
        <w:separator/>
      </w:r>
    </w:p>
  </w:footnote>
  <w:footnote w:type="continuationSeparator" w:id="0">
    <w:p w:rsidR="00BB454B" w:rsidRDefault="00BB454B" w:rsidP="003E04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54B" w:rsidRDefault="00BB454B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3225165</wp:posOffset>
          </wp:positionH>
          <wp:positionV relativeFrom="paragraph">
            <wp:posOffset>-316230</wp:posOffset>
          </wp:positionV>
          <wp:extent cx="2456180" cy="971550"/>
          <wp:effectExtent l="19050" t="0" r="1270" b="0"/>
          <wp:wrapSquare wrapText="bothSides"/>
          <wp:docPr id="3" name="2 Imagen" descr="informaÌ€TICs LOGO 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formaÌ€TICs LOGO 01.jpg"/>
                  <pic:cNvPicPr/>
                </pic:nvPicPr>
                <pic:blipFill>
                  <a:blip r:embed="rId1"/>
                  <a:srcRect t="20994" b="22652"/>
                  <a:stretch>
                    <a:fillRect/>
                  </a:stretch>
                </pic:blipFill>
                <pic:spPr>
                  <a:xfrm>
                    <a:off x="0" y="0"/>
                    <a:ext cx="2456180" cy="9715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D7D23">
      <w:rPr>
        <w:noProof/>
        <w:lang w:eastAsia="es-ES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-118110</wp:posOffset>
          </wp:positionH>
          <wp:positionV relativeFrom="paragraph">
            <wp:posOffset>-125730</wp:posOffset>
          </wp:positionV>
          <wp:extent cx="1714500" cy="704850"/>
          <wp:effectExtent l="19050" t="0" r="0" b="0"/>
          <wp:wrapSquare wrapText="bothSides"/>
          <wp:docPr id="1" name="0 Imagen" descr="telecos_nou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lecos_nou log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14500" cy="704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01466"/>
    <w:multiLevelType w:val="hybridMultilevel"/>
    <w:tmpl w:val="77020DD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299563F"/>
    <w:multiLevelType w:val="hybridMultilevel"/>
    <w:tmpl w:val="8CA056D6"/>
    <w:lvl w:ilvl="0" w:tplc="920C3B2C">
      <w:numFmt w:val="bullet"/>
      <w:lvlText w:val="•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A1230BF"/>
    <w:multiLevelType w:val="hybridMultilevel"/>
    <w:tmpl w:val="75CA31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/>
  <w:rsids>
    <w:rsidRoot w:val="00084AFF"/>
    <w:rsid w:val="000368D1"/>
    <w:rsid w:val="000370FE"/>
    <w:rsid w:val="00050839"/>
    <w:rsid w:val="00064D80"/>
    <w:rsid w:val="00084AFF"/>
    <w:rsid w:val="00092516"/>
    <w:rsid w:val="000D7D23"/>
    <w:rsid w:val="0010641C"/>
    <w:rsid w:val="00135BD2"/>
    <w:rsid w:val="0019334F"/>
    <w:rsid w:val="00207FB5"/>
    <w:rsid w:val="00216231"/>
    <w:rsid w:val="002255C6"/>
    <w:rsid w:val="0024108F"/>
    <w:rsid w:val="00244DBE"/>
    <w:rsid w:val="002700E3"/>
    <w:rsid w:val="002930DE"/>
    <w:rsid w:val="00294B8B"/>
    <w:rsid w:val="00306A29"/>
    <w:rsid w:val="003310D6"/>
    <w:rsid w:val="00350769"/>
    <w:rsid w:val="003704D0"/>
    <w:rsid w:val="003810E3"/>
    <w:rsid w:val="003A29C0"/>
    <w:rsid w:val="003B2575"/>
    <w:rsid w:val="003B2CC9"/>
    <w:rsid w:val="003B617D"/>
    <w:rsid w:val="003E0482"/>
    <w:rsid w:val="00474BDE"/>
    <w:rsid w:val="004E466A"/>
    <w:rsid w:val="00506A18"/>
    <w:rsid w:val="00522DFF"/>
    <w:rsid w:val="00557E8C"/>
    <w:rsid w:val="00573417"/>
    <w:rsid w:val="00591DCA"/>
    <w:rsid w:val="005B0812"/>
    <w:rsid w:val="00623204"/>
    <w:rsid w:val="006378BF"/>
    <w:rsid w:val="00671056"/>
    <w:rsid w:val="00687952"/>
    <w:rsid w:val="00697C30"/>
    <w:rsid w:val="006C2B20"/>
    <w:rsid w:val="006C6A38"/>
    <w:rsid w:val="00700579"/>
    <w:rsid w:val="007214BF"/>
    <w:rsid w:val="00731A8B"/>
    <w:rsid w:val="007E63EC"/>
    <w:rsid w:val="00855423"/>
    <w:rsid w:val="00872C33"/>
    <w:rsid w:val="00885F44"/>
    <w:rsid w:val="0089615B"/>
    <w:rsid w:val="008F0479"/>
    <w:rsid w:val="008F2FE6"/>
    <w:rsid w:val="009421DF"/>
    <w:rsid w:val="00947409"/>
    <w:rsid w:val="009477E1"/>
    <w:rsid w:val="00957835"/>
    <w:rsid w:val="009746E7"/>
    <w:rsid w:val="00990317"/>
    <w:rsid w:val="009A48F3"/>
    <w:rsid w:val="009B7A87"/>
    <w:rsid w:val="009C1941"/>
    <w:rsid w:val="009C4BB5"/>
    <w:rsid w:val="009C5245"/>
    <w:rsid w:val="00A0413B"/>
    <w:rsid w:val="00A34B5D"/>
    <w:rsid w:val="00A34CA4"/>
    <w:rsid w:val="00A4114C"/>
    <w:rsid w:val="00A5573B"/>
    <w:rsid w:val="00A93DEE"/>
    <w:rsid w:val="00AC17DD"/>
    <w:rsid w:val="00B3012E"/>
    <w:rsid w:val="00B54E4C"/>
    <w:rsid w:val="00B5528E"/>
    <w:rsid w:val="00B5560B"/>
    <w:rsid w:val="00B61A59"/>
    <w:rsid w:val="00BB454B"/>
    <w:rsid w:val="00BC3B43"/>
    <w:rsid w:val="00BD666D"/>
    <w:rsid w:val="00BF6D6C"/>
    <w:rsid w:val="00C02558"/>
    <w:rsid w:val="00C205E2"/>
    <w:rsid w:val="00C37D40"/>
    <w:rsid w:val="00C65CA4"/>
    <w:rsid w:val="00C779B8"/>
    <w:rsid w:val="00D02E47"/>
    <w:rsid w:val="00D0394A"/>
    <w:rsid w:val="00D05ACF"/>
    <w:rsid w:val="00D575BE"/>
    <w:rsid w:val="00D909F9"/>
    <w:rsid w:val="00DA5C4D"/>
    <w:rsid w:val="00DE7EF0"/>
    <w:rsid w:val="00DF7560"/>
    <w:rsid w:val="00E0676B"/>
    <w:rsid w:val="00E145E5"/>
    <w:rsid w:val="00E20C1F"/>
    <w:rsid w:val="00E26203"/>
    <w:rsid w:val="00E51B87"/>
    <w:rsid w:val="00E97073"/>
    <w:rsid w:val="00EA1BAE"/>
    <w:rsid w:val="00EA5C42"/>
    <w:rsid w:val="00F36EB3"/>
    <w:rsid w:val="00F74FA3"/>
    <w:rsid w:val="00FB3842"/>
    <w:rsid w:val="00FC569B"/>
    <w:rsid w:val="00FD56A5"/>
    <w:rsid w:val="00FF2C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1BAE"/>
    <w:pPr>
      <w:spacing w:after="200" w:line="276" w:lineRule="auto"/>
    </w:pPr>
    <w:rPr>
      <w:rFonts w:cs="Calibri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sinformato">
    <w:name w:val="Plain Text"/>
    <w:basedOn w:val="Normal"/>
    <w:link w:val="TextosinformatoCar"/>
    <w:uiPriority w:val="99"/>
    <w:semiHidden/>
    <w:rsid w:val="00135BD2"/>
    <w:pPr>
      <w:spacing w:after="0" w:line="240" w:lineRule="auto"/>
    </w:pPr>
    <w:rPr>
      <w:rFonts w:ascii="Consolas" w:hAnsi="Consolas" w:cs="Consolas"/>
      <w:sz w:val="21"/>
      <w:szCs w:val="21"/>
      <w:lang w:val="ca-ES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locked/>
    <w:rsid w:val="00135BD2"/>
    <w:rPr>
      <w:rFonts w:ascii="Consolas" w:hAnsi="Consolas" w:cs="Consolas"/>
      <w:sz w:val="21"/>
      <w:szCs w:val="21"/>
      <w:lang w:val="ca-ES"/>
    </w:rPr>
  </w:style>
  <w:style w:type="paragraph" w:styleId="Encabezado">
    <w:name w:val="header"/>
    <w:basedOn w:val="Normal"/>
    <w:link w:val="EncabezadoCar"/>
    <w:uiPriority w:val="99"/>
    <w:semiHidden/>
    <w:rsid w:val="003E048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locked/>
    <w:rsid w:val="003E0482"/>
  </w:style>
  <w:style w:type="paragraph" w:styleId="Piedepgina">
    <w:name w:val="footer"/>
    <w:basedOn w:val="Normal"/>
    <w:link w:val="PiedepginaCar"/>
    <w:uiPriority w:val="99"/>
    <w:semiHidden/>
    <w:rsid w:val="003E048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locked/>
    <w:rsid w:val="003E0482"/>
  </w:style>
  <w:style w:type="character" w:styleId="Hipervnculo">
    <w:name w:val="Hyperlink"/>
    <w:basedOn w:val="Fuentedeprrafopredeter"/>
    <w:uiPriority w:val="99"/>
    <w:rsid w:val="003E0482"/>
    <w:rPr>
      <w:color w:val="0000FF"/>
      <w:u w:val="single"/>
    </w:rPr>
  </w:style>
  <w:style w:type="table" w:styleId="Tablaconcuadrcula">
    <w:name w:val="Table Grid"/>
    <w:basedOn w:val="Tablanormal"/>
    <w:uiPriority w:val="99"/>
    <w:rsid w:val="00E0676B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A4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A48F3"/>
    <w:rPr>
      <w:rFonts w:ascii="Tahoma" w:hAnsi="Tahoma" w:cs="Tahoma"/>
      <w:sz w:val="16"/>
      <w:szCs w:val="16"/>
      <w:lang w:eastAsia="en-US"/>
    </w:rPr>
  </w:style>
  <w:style w:type="paragraph" w:styleId="Prrafodelista">
    <w:name w:val="List Paragraph"/>
    <w:basedOn w:val="Normal"/>
    <w:uiPriority w:val="34"/>
    <w:qFormat/>
    <w:rsid w:val="00FC569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765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62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nit.cat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fotos.lanit.ca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remis2017@lanit.ca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37176F-E4CE-464D-86E5-189430549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658</Words>
  <Characters>3814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El Col•legi d’Enginyers de Telecomunicació de Catalunya (CETC) impulsa el I Fòrum d’Escoles d’Enginyeria de  Telecomunicació</vt:lpstr>
    </vt:vector>
  </TitlesOfParts>
  <Company/>
  <LinksUpToDate>false</LinksUpToDate>
  <CharactersWithSpaces>4464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 Col•legi d’Enginyers de Telecomunicació de Catalunya (CETC) impulsa el I Fòrum d’Escoles d’Enginyeria de  Telecomunicació</dc:title>
  <dc:creator>Estel</dc:creator>
  <cp:lastModifiedBy>Sònia Maza</cp:lastModifiedBy>
  <cp:revision>2</cp:revision>
  <dcterms:created xsi:type="dcterms:W3CDTF">2016-11-09T14:51:00Z</dcterms:created>
  <dcterms:modified xsi:type="dcterms:W3CDTF">2016-11-09T14:51:00Z</dcterms:modified>
</cp:coreProperties>
</file>